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85" w:rsidRDefault="00054485" w:rsidP="00054485">
      <w:pPr>
        <w:jc w:val="center"/>
        <w:rPr>
          <w:b/>
          <w:sz w:val="36"/>
          <w:szCs w:val="36"/>
        </w:rPr>
      </w:pPr>
      <w:r w:rsidRPr="00054485">
        <w:rPr>
          <w:b/>
          <w:sz w:val="36"/>
          <w:szCs w:val="36"/>
        </w:rPr>
        <w:t>IT’S SHOWTIME!</w:t>
      </w:r>
    </w:p>
    <w:p w:rsidR="00054485" w:rsidRPr="00054485" w:rsidRDefault="00054485" w:rsidP="0005448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686050" cy="1358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40" cy="13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85" w:rsidRDefault="00054485">
      <w:bookmarkStart w:id="0" w:name="_GoBack"/>
      <w:bookmarkEnd w:id="0"/>
    </w:p>
    <w:p w:rsidR="00054485" w:rsidRDefault="00054485">
      <w:r>
        <w:t xml:space="preserve">So…you’ve been asked to sing in public!   </w:t>
      </w:r>
    </w:p>
    <w:p w:rsidR="00054485" w:rsidRPr="00054485" w:rsidRDefault="00054485">
      <w:pPr>
        <w:rPr>
          <w:b/>
        </w:rPr>
      </w:pPr>
      <w:r w:rsidRPr="00054485">
        <w:rPr>
          <w:b/>
        </w:rPr>
        <w:t>Elements of a Great Show: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Music that is well-rehearsed and ready for stage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Variety of musical styles in a pleasing order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Recognizable music (at least some!)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Acceptable time limit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 xml:space="preserve">A touch of humor 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Emotional impact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High level of visual energy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Smooth transitions from song to song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Comfortable and effective MC work</w:t>
      </w:r>
    </w:p>
    <w:p w:rsidR="00054485" w:rsidRDefault="00054485" w:rsidP="00054485">
      <w:pPr>
        <w:pStyle w:val="ListParagraph"/>
        <w:numPr>
          <w:ilvl w:val="0"/>
          <w:numId w:val="2"/>
        </w:numPr>
      </w:pPr>
      <w:r>
        <w:t>Attention to grooming and costuming</w:t>
      </w:r>
    </w:p>
    <w:p w:rsidR="00054485" w:rsidRDefault="00054485" w:rsidP="00054485"/>
    <w:p w:rsidR="00054485" w:rsidRDefault="00054485" w:rsidP="00054485">
      <w:r>
        <w:t>In this class, we will look at the above elements in order to “give ‘</w:t>
      </w:r>
      <w:proofErr w:type="spellStart"/>
      <w:r>
        <w:t>em</w:t>
      </w:r>
      <w:proofErr w:type="spellEnd"/>
      <w:r>
        <w:t xml:space="preserve"> a show they’ll never forget!”</w:t>
      </w:r>
    </w:p>
    <w:p w:rsidR="00054485" w:rsidRDefault="00054485" w:rsidP="00054485"/>
    <w:p w:rsidR="00054485" w:rsidRDefault="00054485" w:rsidP="00054485"/>
    <w:p w:rsidR="00054485" w:rsidRDefault="00054485" w:rsidP="00054485">
      <w:pPr>
        <w:jc w:val="center"/>
      </w:pPr>
      <w:r>
        <w:rPr>
          <w:noProof/>
        </w:rPr>
        <w:drawing>
          <wp:inline distT="0" distB="0" distL="0" distR="0">
            <wp:extent cx="2294751" cy="1647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613" cy="166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85" w:rsidRDefault="00054485" w:rsidP="00054485"/>
    <w:p w:rsidR="00054485" w:rsidRDefault="00054485" w:rsidP="00054485">
      <w:pPr>
        <w:pStyle w:val="ListParagraph"/>
      </w:pPr>
    </w:p>
    <w:sectPr w:rsidR="0005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71A"/>
    <w:multiLevelType w:val="hybridMultilevel"/>
    <w:tmpl w:val="AE08F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1A5"/>
    <w:multiLevelType w:val="hybridMultilevel"/>
    <w:tmpl w:val="A3E05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5"/>
    <w:rsid w:val="00054485"/>
    <w:rsid w:val="00B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6F95"/>
  <w15:chartTrackingRefBased/>
  <w15:docId w15:val="{0308B7A3-46FD-4D70-8C70-13AB3B1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drummoo</dc:creator>
  <cp:keywords/>
  <dc:description/>
  <cp:lastModifiedBy>drummoo</cp:lastModifiedBy>
  <cp:revision>2</cp:revision>
  <cp:lastPrinted>2017-05-17T14:01:00Z</cp:lastPrinted>
  <dcterms:created xsi:type="dcterms:W3CDTF">2017-05-17T13:54:00Z</dcterms:created>
  <dcterms:modified xsi:type="dcterms:W3CDTF">2017-05-17T14:02:00Z</dcterms:modified>
</cp:coreProperties>
</file>